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3D9E" w:rsidRDefault="00F63D9E">
      <w:pPr>
        <w:pStyle w:val="normal0"/>
        <w:widowControl w:val="0"/>
        <w:spacing w:after="0"/>
      </w:pPr>
    </w:p>
    <w:tbl>
      <w:tblPr>
        <w:tblStyle w:val="a"/>
        <w:tblW w:w="11232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1232"/>
      </w:tblGrid>
      <w:tr w:rsidR="00F63D9E">
        <w:trPr>
          <w:trHeight w:val="20"/>
        </w:trPr>
        <w:tc>
          <w:tcPr>
            <w:tcW w:w="1123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63D9E" w:rsidRDefault="00FE58AD">
            <w:pPr>
              <w:pStyle w:val="normal0"/>
            </w:pPr>
            <w:r>
              <w:rPr>
                <w:rFonts w:ascii="Rasa" w:eastAsia="Rasa" w:hAnsi="Rasa" w:cs="Rasa"/>
                <w:b/>
              </w:rPr>
              <w:t>NAME:</w:t>
            </w:r>
            <w:r>
              <w:t xml:space="preserve">      </w:t>
            </w:r>
          </w:p>
        </w:tc>
      </w:tr>
    </w:tbl>
    <w:p w:rsidR="00F63D9E" w:rsidRDefault="00FE58AD">
      <w:pPr>
        <w:pStyle w:val="normal0"/>
        <w:jc w:val="center"/>
      </w:pPr>
      <w:r>
        <w:rPr>
          <w:noProof/>
        </w:rPr>
        <w:drawing>
          <wp:inline distT="0" distB="0" distL="0" distR="0">
            <wp:extent cx="6858000" cy="111760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1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0"/>
        <w:tblW w:w="11232" w:type="dxa"/>
        <w:tblInd w:w="-115" w:type="dxa"/>
        <w:tblBorders>
          <w:top w:val="nil"/>
          <w:left w:val="nil"/>
          <w:bottom w:val="nil"/>
          <w:right w:val="nil"/>
          <w:insideH w:val="single" w:sz="36" w:space="0" w:color="000000"/>
          <w:insideV w:val="single" w:sz="36" w:space="0" w:color="000000"/>
        </w:tblBorders>
        <w:tblLayout w:type="fixed"/>
        <w:tblLook w:val="0400"/>
      </w:tblPr>
      <w:tblGrid>
        <w:gridCol w:w="5616"/>
        <w:gridCol w:w="5616"/>
      </w:tblGrid>
      <w:tr w:rsidR="00F63D9E">
        <w:trPr>
          <w:trHeight w:val="20"/>
        </w:trPr>
        <w:tc>
          <w:tcPr>
            <w:tcW w:w="1123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63D9E" w:rsidRDefault="00FE58AD">
            <w:pPr>
              <w:pStyle w:val="normal0"/>
            </w:pPr>
            <w:r>
              <w:rPr>
                <w:rFonts w:ascii="Rasa" w:eastAsia="Rasa" w:hAnsi="Rasa" w:cs="Rasa"/>
                <w:b/>
              </w:rPr>
              <w:t>SUBJECT:</w:t>
            </w:r>
            <w:bookmarkStart w:id="0" w:name="gjdgxs" w:colFirst="0" w:colLast="0"/>
            <w:bookmarkEnd w:id="0"/>
            <w:r>
              <w:t xml:space="preserve">     Literacy Novel Study : The Chocolate Touch</w:t>
            </w:r>
          </w:p>
        </w:tc>
      </w:tr>
      <w:tr w:rsidR="00F63D9E">
        <w:trPr>
          <w:trHeight w:val="20"/>
        </w:trPr>
        <w:tc>
          <w:tcPr>
            <w:tcW w:w="1123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63D9E" w:rsidRDefault="00FE58AD">
            <w:pPr>
              <w:pStyle w:val="normal0"/>
            </w:pPr>
            <w:r>
              <w:rPr>
                <w:rFonts w:ascii="Rasa" w:eastAsia="Rasa" w:hAnsi="Rasa" w:cs="Rasa"/>
                <w:b/>
              </w:rPr>
              <w:t>TEST DATE</w:t>
            </w:r>
            <w:r>
              <w:rPr>
                <w:rFonts w:ascii="Rasa" w:eastAsia="Rasa" w:hAnsi="Rasa" w:cs="Rasa"/>
              </w:rPr>
              <w:t>:</w:t>
            </w:r>
            <w:bookmarkStart w:id="1" w:name="30j0zll" w:colFirst="0" w:colLast="0"/>
            <w:bookmarkEnd w:id="1"/>
            <w:r>
              <w:t xml:space="preserve">      </w:t>
            </w:r>
          </w:p>
        </w:tc>
      </w:tr>
      <w:tr w:rsidR="00F63D9E">
        <w:trPr>
          <w:trHeight w:val="3740"/>
        </w:trPr>
        <w:tc>
          <w:tcPr>
            <w:tcW w:w="561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63D9E" w:rsidRDefault="00FE58AD">
            <w:pPr>
              <w:pStyle w:val="normal0"/>
            </w:pPr>
            <w:r>
              <w:rPr>
                <w:rFonts w:ascii="Rasa" w:eastAsia="Rasa" w:hAnsi="Rasa" w:cs="Rasa"/>
                <w:b/>
              </w:rPr>
              <w:t>IMPORTANT VOCABULARY WE NEED TO APPLY</w:t>
            </w:r>
            <w:r>
              <w:rPr>
                <w:rFonts w:ascii="Rasa" w:eastAsia="Rasa" w:hAnsi="Rasa" w:cs="Rasa"/>
              </w:rPr>
              <w:t>:</w:t>
            </w:r>
          </w:p>
          <w:p w:rsidR="00F63D9E" w:rsidRDefault="00FE58AD">
            <w:pPr>
              <w:pStyle w:val="normal0"/>
            </w:pPr>
            <w:r>
              <w:t>- Cranium: someone’s skull or head</w:t>
            </w:r>
          </w:p>
          <w:p w:rsidR="00F63D9E" w:rsidRDefault="00FE58AD">
            <w:pPr>
              <w:pStyle w:val="normal0"/>
            </w:pPr>
            <w:r>
              <w:t>- Initials: the first letters of each of a person’s name</w:t>
            </w:r>
          </w:p>
          <w:p w:rsidR="00F63D9E" w:rsidRDefault="00FE58AD">
            <w:pPr>
              <w:pStyle w:val="normal0"/>
            </w:pPr>
            <w:r>
              <w:t>- Tonic: medicine that brings you back to a normal physical or mental condition</w:t>
            </w:r>
          </w:p>
          <w:p w:rsidR="00F63D9E" w:rsidRDefault="00FE58AD">
            <w:pPr>
              <w:pStyle w:val="normal0"/>
            </w:pPr>
            <w:r>
              <w:t>- Triumphs: a great or important victory</w:t>
            </w:r>
          </w:p>
          <w:p w:rsidR="00F63D9E" w:rsidRDefault="00FE58AD">
            <w:pPr>
              <w:pStyle w:val="normal0"/>
            </w:pPr>
            <w:r>
              <w:t>- Devouring: the quickly eat all of (Something) especially in a way that shows that you are very hungry</w:t>
            </w:r>
          </w:p>
          <w:p w:rsidR="00F63D9E" w:rsidRDefault="00FE58AD">
            <w:pPr>
              <w:pStyle w:val="normal0"/>
            </w:pPr>
            <w:r>
              <w:t>- Suspiciously: causing a feeling that something is wrong or that some is behaving wrongly</w:t>
            </w:r>
          </w:p>
          <w:p w:rsidR="00F63D9E" w:rsidRDefault="00FE58AD">
            <w:pPr>
              <w:pStyle w:val="normal0"/>
            </w:pPr>
            <w:r>
              <w:t>- Solo: a piece of music that is performed by one singer or musician</w:t>
            </w:r>
          </w:p>
          <w:p w:rsidR="00F63D9E" w:rsidRDefault="00FE58AD">
            <w:pPr>
              <w:pStyle w:val="normal0"/>
            </w:pPr>
            <w:r>
              <w:t>- Quenching: to cause you to stop feeling thirsty</w:t>
            </w:r>
          </w:p>
          <w:p w:rsidR="00F63D9E" w:rsidRDefault="00FE58AD">
            <w:pPr>
              <w:pStyle w:val="normal0"/>
            </w:pPr>
            <w:r>
              <w:t>- Promptly: exactly a particular or the correct time, without delay</w:t>
            </w:r>
          </w:p>
          <w:p w:rsidR="00F63D9E" w:rsidRDefault="00FE58AD">
            <w:pPr>
              <w:pStyle w:val="normal0"/>
            </w:pPr>
            <w:r>
              <w:t>- Selfishness: having or showing concern only for yourself and not for the needs or feelings of other people</w:t>
            </w:r>
          </w:p>
          <w:p w:rsidR="00F63D9E" w:rsidRDefault="00FE58AD">
            <w:pPr>
              <w:pStyle w:val="normal0"/>
            </w:pPr>
            <w:r>
              <w:t>- Rubbish: things that are no longer useful or wanted and that have been thrown out, trash</w:t>
            </w:r>
          </w:p>
          <w:p w:rsidR="00F63D9E" w:rsidRDefault="00FE58AD">
            <w:pPr>
              <w:pStyle w:val="normal0"/>
            </w:pPr>
            <w:r>
              <w:t>- Proprietor: a person who owns a business or property</w:t>
            </w:r>
          </w:p>
          <w:p w:rsidR="00F63D9E" w:rsidRDefault="00F63D9E">
            <w:pPr>
              <w:pStyle w:val="normal0"/>
            </w:pPr>
          </w:p>
          <w:p w:rsidR="00F63D9E" w:rsidRDefault="00F63D9E">
            <w:pPr>
              <w:pStyle w:val="normal0"/>
            </w:pPr>
          </w:p>
        </w:tc>
        <w:tc>
          <w:tcPr>
            <w:tcW w:w="561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63D9E" w:rsidRDefault="00FE58AD" w:rsidP="00B64966">
            <w:pPr>
              <w:pStyle w:val="normal0"/>
            </w:pPr>
            <w:r>
              <w:rPr>
                <w:rFonts w:ascii="Rasa" w:eastAsia="Rasa" w:hAnsi="Rasa" w:cs="Rasa"/>
                <w:b/>
              </w:rPr>
              <w:t>IMPORTANT CONCEPTS/SKILLS WE LEARNED</w:t>
            </w:r>
            <w:r>
              <w:rPr>
                <w:rFonts w:ascii="Rasa" w:eastAsia="Rasa" w:hAnsi="Rasa" w:cs="Rasa"/>
              </w:rPr>
              <w:t>:</w:t>
            </w:r>
          </w:p>
          <w:p w:rsidR="00B64966" w:rsidRDefault="00B64966" w:rsidP="00B64966">
            <w:pPr>
              <w:pStyle w:val="normal0"/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B64966" w:rsidRDefault="00FE58AD" w:rsidP="00B64966">
            <w:pPr>
              <w:pStyle w:val="normal0"/>
              <w:jc w:val="center"/>
            </w:pPr>
            <w:r>
              <w:rPr>
                <w:b/>
                <w:sz w:val="32"/>
                <w:szCs w:val="32"/>
                <w:u w:val="single"/>
              </w:rPr>
              <w:t>Novel Study: The Chocolate Touch</w:t>
            </w:r>
          </w:p>
          <w:p w:rsidR="00F63D9E" w:rsidRDefault="00FE58AD" w:rsidP="00B64966">
            <w:pPr>
              <w:pStyle w:val="normal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Focused Reading Skills:</w:t>
            </w:r>
          </w:p>
          <w:p w:rsidR="00B64966" w:rsidRDefault="00B64966" w:rsidP="00B64966">
            <w:pPr>
              <w:pStyle w:val="normal0"/>
              <w:jc w:val="center"/>
            </w:pPr>
          </w:p>
          <w:p w:rsidR="00F63D9E" w:rsidRDefault="00FE58AD" w:rsidP="00B64966">
            <w:pPr>
              <w:pStyle w:val="normal0"/>
            </w:pPr>
            <w:r>
              <w:rPr>
                <w:rFonts w:ascii="Rasa" w:eastAsia="Rasa" w:hAnsi="Rasa" w:cs="Rasa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</w:t>
            </w:r>
            <w:r>
              <w:t>Cause/Effect</w:t>
            </w:r>
          </w:p>
          <w:p w:rsidR="00F63D9E" w:rsidRDefault="00FE58AD" w:rsidP="00B64966">
            <w:pPr>
              <w:pStyle w:val="normal0"/>
            </w:pPr>
            <w:r>
              <w:rPr>
                <w:rFonts w:ascii="Rasa" w:eastAsia="Rasa" w:hAnsi="Rasa" w:cs="Rasa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</w:t>
            </w:r>
            <w:r>
              <w:t>Theme</w:t>
            </w:r>
          </w:p>
          <w:p w:rsidR="00F63D9E" w:rsidRDefault="00FE58AD" w:rsidP="00B64966">
            <w:pPr>
              <w:pStyle w:val="normal0"/>
            </w:pPr>
            <w:r>
              <w:rPr>
                <w:rFonts w:ascii="Rasa" w:eastAsia="Rasa" w:hAnsi="Rasa" w:cs="Rasa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</w:t>
            </w:r>
            <w:r>
              <w:t>Point of View</w:t>
            </w:r>
          </w:p>
          <w:p w:rsidR="00F63D9E" w:rsidRDefault="00FE58AD" w:rsidP="00B64966">
            <w:pPr>
              <w:pStyle w:val="normal0"/>
            </w:pPr>
            <w:r>
              <w:rPr>
                <w:rFonts w:ascii="Rasa" w:eastAsia="Rasa" w:hAnsi="Rasa" w:cs="Rasa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</w:t>
            </w:r>
            <w:r>
              <w:t>Character Traits</w:t>
            </w:r>
          </w:p>
          <w:p w:rsidR="00F63D9E" w:rsidRDefault="00FE58AD" w:rsidP="00B64966">
            <w:pPr>
              <w:pStyle w:val="normal0"/>
            </w:pPr>
            <w:r>
              <w:rPr>
                <w:rFonts w:ascii="Rasa" w:eastAsia="Rasa" w:hAnsi="Rasa" w:cs="Rasa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</w:t>
            </w:r>
            <w:r>
              <w:t>Main idea and Supporting Details</w:t>
            </w:r>
          </w:p>
          <w:p w:rsidR="00F63D9E" w:rsidRDefault="00FE58AD" w:rsidP="00B64966">
            <w:pPr>
              <w:pStyle w:val="normal0"/>
            </w:pPr>
            <w:r>
              <w:rPr>
                <w:rFonts w:ascii="Rasa" w:eastAsia="Rasa" w:hAnsi="Rasa" w:cs="Rasa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</w:t>
            </w:r>
            <w:r>
              <w:t>Sequencing</w:t>
            </w:r>
          </w:p>
          <w:p w:rsidR="00B64966" w:rsidRDefault="00FE58AD" w:rsidP="00B64966">
            <w:pPr>
              <w:pStyle w:val="normal0"/>
            </w:pPr>
            <w:r>
              <w:rPr>
                <w:rFonts w:ascii="Rasa" w:eastAsia="Rasa" w:hAnsi="Rasa" w:cs="Rasa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</w:t>
            </w:r>
            <w:r>
              <w:t>Vocabulary</w:t>
            </w:r>
          </w:p>
          <w:p w:rsidR="00F63D9E" w:rsidRDefault="00FE58AD" w:rsidP="00B64966">
            <w:pPr>
              <w:pStyle w:val="normal0"/>
            </w:pPr>
            <w:r>
              <w:t xml:space="preserve"> </w:t>
            </w:r>
          </w:p>
          <w:p w:rsidR="00F63D9E" w:rsidRDefault="00FE58AD" w:rsidP="00B64966">
            <w:pPr>
              <w:pStyle w:val="normal0"/>
            </w:pPr>
            <w:r>
              <w:t>*Students will be assessed on content of the novel and will be able to use the book on the assessment.</w:t>
            </w:r>
          </w:p>
          <w:p w:rsidR="00F63D9E" w:rsidRDefault="00FE58AD" w:rsidP="00B64966">
            <w:pPr>
              <w:pStyle w:val="normal0"/>
            </w:pPr>
            <w:r>
              <w:t xml:space="preserve"> </w:t>
            </w:r>
          </w:p>
          <w:p w:rsidR="00F63D9E" w:rsidRDefault="00FE58AD" w:rsidP="00B64966">
            <w:pPr>
              <w:pStyle w:val="normal0"/>
            </w:pPr>
            <w:r>
              <w:t xml:space="preserve">*Also, students will be assessed on the focused reading skills above by answering comprehension questions from a cold read. </w:t>
            </w:r>
          </w:p>
          <w:p w:rsidR="00F63D9E" w:rsidRDefault="00F63D9E">
            <w:pPr>
              <w:pStyle w:val="normal0"/>
              <w:spacing w:line="120" w:lineRule="auto"/>
            </w:pPr>
          </w:p>
        </w:tc>
      </w:tr>
      <w:tr w:rsidR="00F63D9E">
        <w:trPr>
          <w:trHeight w:val="2600"/>
        </w:trPr>
        <w:tc>
          <w:tcPr>
            <w:tcW w:w="1123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63D9E" w:rsidRDefault="00FE58AD">
            <w:pPr>
              <w:pStyle w:val="normal0"/>
            </w:pPr>
            <w:r>
              <w:rPr>
                <w:rFonts w:ascii="Rasa" w:eastAsia="Rasa" w:hAnsi="Rasa" w:cs="Rasa"/>
                <w:b/>
              </w:rPr>
              <w:t>MATERIALS WE CAN USE TO STUDY</w:t>
            </w:r>
            <w:r>
              <w:rPr>
                <w:rFonts w:ascii="Rasa" w:eastAsia="Rasa" w:hAnsi="Rasa" w:cs="Rasa"/>
              </w:rPr>
              <w:t>:</w:t>
            </w:r>
          </w:p>
          <w:p w:rsidR="00F63D9E" w:rsidRDefault="00FE58AD">
            <w:pPr>
              <w:pStyle w:val="normal0"/>
              <w:numPr>
                <w:ilvl w:val="0"/>
                <w:numId w:val="2"/>
              </w:numPr>
              <w:ind w:hanging="360"/>
              <w:contextualSpacing/>
              <w:rPr>
                <w:rFonts w:ascii="Rasa" w:eastAsia="Rasa" w:hAnsi="Rasa" w:cs="Rasa"/>
              </w:rPr>
            </w:pPr>
            <w:r>
              <w:rPr>
                <w:rFonts w:ascii="Rasa" w:eastAsia="Rasa" w:hAnsi="Rasa" w:cs="Rasa"/>
              </w:rPr>
              <w:t>The Chocolate Touch worksheets</w:t>
            </w:r>
          </w:p>
          <w:p w:rsidR="00F63D9E" w:rsidRDefault="00FE58AD">
            <w:pPr>
              <w:pStyle w:val="normal0"/>
              <w:numPr>
                <w:ilvl w:val="0"/>
                <w:numId w:val="1"/>
              </w:numPr>
              <w:ind w:hanging="360"/>
              <w:contextualSpacing/>
              <w:rPr>
                <w:rFonts w:ascii="Rasa" w:eastAsia="Rasa" w:hAnsi="Rasa" w:cs="Rasa"/>
              </w:rPr>
            </w:pPr>
            <w:r>
              <w:rPr>
                <w:rFonts w:ascii="Rasa" w:eastAsia="Rasa" w:hAnsi="Rasa" w:cs="Rasa"/>
              </w:rPr>
              <w:t>Vocabulary Chart</w:t>
            </w:r>
          </w:p>
          <w:p w:rsidR="00F63D9E" w:rsidRDefault="00FE58AD">
            <w:pPr>
              <w:pStyle w:val="normal0"/>
              <w:numPr>
                <w:ilvl w:val="0"/>
                <w:numId w:val="1"/>
              </w:numPr>
              <w:ind w:hanging="360"/>
              <w:contextualSpacing/>
              <w:rPr>
                <w:rFonts w:ascii="Rasa" w:eastAsia="Rasa" w:hAnsi="Rasa" w:cs="Rasa"/>
              </w:rPr>
            </w:pPr>
            <w:proofErr w:type="spellStart"/>
            <w:r>
              <w:rPr>
                <w:rFonts w:ascii="Rasa" w:eastAsia="Rasa" w:hAnsi="Rasa" w:cs="Rasa"/>
              </w:rPr>
              <w:t>Raz</w:t>
            </w:r>
            <w:proofErr w:type="spellEnd"/>
            <w:r>
              <w:rPr>
                <w:rFonts w:ascii="Rasa" w:eastAsia="Rasa" w:hAnsi="Rasa" w:cs="Rasa"/>
              </w:rPr>
              <w:t>-Kids</w:t>
            </w:r>
          </w:p>
          <w:p w:rsidR="00F63D9E" w:rsidRDefault="00FE58AD">
            <w:pPr>
              <w:pStyle w:val="normal0"/>
              <w:numPr>
                <w:ilvl w:val="0"/>
                <w:numId w:val="1"/>
              </w:numPr>
              <w:ind w:hanging="360"/>
              <w:contextualSpacing/>
              <w:rPr>
                <w:rFonts w:ascii="Rasa" w:eastAsia="Rasa" w:hAnsi="Rasa" w:cs="Rasa"/>
              </w:rPr>
            </w:pPr>
            <w:r>
              <w:rPr>
                <w:rFonts w:ascii="Rasa" w:eastAsia="Rasa" w:hAnsi="Rasa" w:cs="Rasa"/>
              </w:rPr>
              <w:t>Daily Homework</w:t>
            </w:r>
          </w:p>
          <w:p w:rsidR="00F63D9E" w:rsidRDefault="00FE58AD">
            <w:pPr>
              <w:pStyle w:val="normal0"/>
              <w:numPr>
                <w:ilvl w:val="0"/>
                <w:numId w:val="1"/>
              </w:numPr>
              <w:ind w:hanging="360"/>
              <w:contextualSpacing/>
              <w:rPr>
                <w:rFonts w:ascii="Rasa" w:eastAsia="Rasa" w:hAnsi="Rasa" w:cs="Rasa"/>
              </w:rPr>
            </w:pPr>
            <w:r>
              <w:rPr>
                <w:rFonts w:ascii="Rasa" w:eastAsia="Rasa" w:hAnsi="Rasa" w:cs="Rasa"/>
              </w:rPr>
              <w:t>Reading for 10/15 minutes</w:t>
            </w:r>
          </w:p>
          <w:p w:rsidR="00F63D9E" w:rsidRDefault="00FE58AD">
            <w:pPr>
              <w:pStyle w:val="normal0"/>
              <w:numPr>
                <w:ilvl w:val="0"/>
                <w:numId w:val="1"/>
              </w:numPr>
              <w:ind w:hanging="360"/>
              <w:contextualSpacing/>
              <w:rPr>
                <w:rFonts w:ascii="Rasa" w:eastAsia="Rasa" w:hAnsi="Rasa" w:cs="Rasa"/>
              </w:rPr>
            </w:pPr>
            <w:r>
              <w:rPr>
                <w:rFonts w:ascii="Rasa" w:eastAsia="Rasa" w:hAnsi="Rasa" w:cs="Rasa"/>
                <w:b/>
                <w:sz w:val="20"/>
                <w:szCs w:val="20"/>
                <w:highlight w:val="white"/>
                <w:u w:val="single"/>
              </w:rPr>
              <w:t>RIDE Strategy</w:t>
            </w:r>
            <w:r>
              <w:rPr>
                <w:rFonts w:ascii="Rasa" w:eastAsia="Rasa" w:hAnsi="Rasa" w:cs="Rasa"/>
                <w:b/>
                <w:sz w:val="20"/>
                <w:szCs w:val="20"/>
                <w:highlight w:val="white"/>
              </w:rPr>
              <w:t xml:space="preserve">   </w:t>
            </w:r>
            <w:r>
              <w:rPr>
                <w:rFonts w:ascii="Rasa" w:eastAsia="Rasa" w:hAnsi="Rasa" w:cs="Rasa"/>
                <w:b/>
                <w:sz w:val="20"/>
                <w:szCs w:val="20"/>
                <w:highlight w:val="white"/>
              </w:rPr>
              <w:tab/>
              <w:t xml:space="preserve">            </w:t>
            </w:r>
            <w:r>
              <w:rPr>
                <w:rFonts w:ascii="Rasa" w:eastAsia="Rasa" w:hAnsi="Rasa" w:cs="Rasa"/>
                <w:b/>
                <w:sz w:val="20"/>
                <w:szCs w:val="20"/>
                <w:highlight w:val="white"/>
              </w:rPr>
              <w:tab/>
              <w:t xml:space="preserve">            </w:t>
            </w:r>
            <w:r>
              <w:rPr>
                <w:rFonts w:ascii="Rasa" w:eastAsia="Rasa" w:hAnsi="Rasa" w:cs="Rasa"/>
                <w:b/>
                <w:sz w:val="20"/>
                <w:szCs w:val="20"/>
                <w:highlight w:val="white"/>
              </w:rPr>
              <w:tab/>
              <w:t xml:space="preserve">            </w:t>
            </w:r>
            <w:r>
              <w:rPr>
                <w:rFonts w:ascii="Rasa" w:eastAsia="Rasa" w:hAnsi="Rasa" w:cs="Rasa"/>
                <w:b/>
                <w:sz w:val="20"/>
                <w:szCs w:val="20"/>
                <w:highlight w:val="white"/>
              </w:rPr>
              <w:tab/>
              <w:t xml:space="preserve">                </w:t>
            </w:r>
          </w:p>
          <w:p w:rsidR="00F63D9E" w:rsidRDefault="00FE58AD">
            <w:pPr>
              <w:pStyle w:val="normal0"/>
            </w:pPr>
            <w:r>
              <w:rPr>
                <w:rFonts w:ascii="Rasa" w:eastAsia="Rasa" w:hAnsi="Rasa" w:cs="Rasa"/>
                <w:sz w:val="20"/>
                <w:szCs w:val="20"/>
              </w:rPr>
              <w:t xml:space="preserve">                 </w:t>
            </w:r>
            <w:r>
              <w:rPr>
                <w:rFonts w:ascii="Rasa" w:eastAsia="Rasa" w:hAnsi="Rasa" w:cs="Rasa"/>
                <w:b/>
                <w:sz w:val="20"/>
                <w:szCs w:val="20"/>
                <w:u w:val="single"/>
              </w:rPr>
              <w:t>R:</w:t>
            </w:r>
            <w:r>
              <w:rPr>
                <w:rFonts w:ascii="Rasa" w:eastAsia="Rasa" w:hAnsi="Rasa" w:cs="Rasa"/>
                <w:sz w:val="20"/>
                <w:szCs w:val="20"/>
              </w:rPr>
              <w:t xml:space="preserve"> Restate the question</w:t>
            </w:r>
          </w:p>
          <w:p w:rsidR="00F63D9E" w:rsidRDefault="00FE58AD">
            <w:pPr>
              <w:pStyle w:val="normal0"/>
            </w:pPr>
            <w:r>
              <w:rPr>
                <w:rFonts w:ascii="Rasa" w:eastAsia="Rasa" w:hAnsi="Rasa" w:cs="Rasa"/>
                <w:sz w:val="20"/>
                <w:szCs w:val="20"/>
              </w:rPr>
              <w:t xml:space="preserve">                  </w:t>
            </w:r>
            <w:r>
              <w:rPr>
                <w:rFonts w:ascii="Rasa" w:eastAsia="Rasa" w:hAnsi="Rasa" w:cs="Rasa"/>
                <w:b/>
                <w:sz w:val="20"/>
                <w:szCs w:val="20"/>
                <w:u w:val="single"/>
              </w:rPr>
              <w:t>I:</w:t>
            </w:r>
            <w:r>
              <w:rPr>
                <w:rFonts w:ascii="Rasa" w:eastAsia="Rasa" w:hAnsi="Rasa" w:cs="Rasa"/>
                <w:sz w:val="20"/>
                <w:szCs w:val="20"/>
              </w:rPr>
              <w:t xml:space="preserve"> Include ideas/opinions</w:t>
            </w:r>
          </w:p>
          <w:p w:rsidR="00F63D9E" w:rsidRDefault="00FE58AD">
            <w:pPr>
              <w:pStyle w:val="normal0"/>
            </w:pPr>
            <w:r>
              <w:rPr>
                <w:rFonts w:ascii="Rasa" w:eastAsia="Rasa" w:hAnsi="Rasa" w:cs="Rasa"/>
                <w:sz w:val="20"/>
                <w:szCs w:val="20"/>
              </w:rPr>
              <w:t xml:space="preserve">                 </w:t>
            </w:r>
            <w:r>
              <w:rPr>
                <w:rFonts w:ascii="Rasa" w:eastAsia="Rasa" w:hAnsi="Rasa" w:cs="Rasa"/>
                <w:b/>
                <w:sz w:val="20"/>
                <w:szCs w:val="20"/>
                <w:u w:val="single"/>
              </w:rPr>
              <w:t>D:</w:t>
            </w:r>
            <w:r>
              <w:rPr>
                <w:rFonts w:ascii="Rasa" w:eastAsia="Rasa" w:hAnsi="Rasa" w:cs="Rasa"/>
                <w:sz w:val="20"/>
                <w:szCs w:val="20"/>
              </w:rPr>
              <w:t xml:space="preserve"> Details in your answer</w:t>
            </w:r>
          </w:p>
          <w:p w:rsidR="00F63D9E" w:rsidRDefault="00FE58AD">
            <w:pPr>
              <w:pStyle w:val="normal0"/>
            </w:pPr>
            <w:r>
              <w:rPr>
                <w:rFonts w:ascii="Rasa" w:eastAsia="Rasa" w:hAnsi="Rasa" w:cs="Rasa"/>
                <w:b/>
                <w:sz w:val="20"/>
                <w:szCs w:val="20"/>
              </w:rPr>
              <w:t xml:space="preserve">                  </w:t>
            </w:r>
            <w:r>
              <w:rPr>
                <w:rFonts w:ascii="Rasa" w:eastAsia="Rasa" w:hAnsi="Rasa" w:cs="Rasa"/>
                <w:b/>
                <w:sz w:val="20"/>
                <w:szCs w:val="20"/>
                <w:u w:val="single"/>
              </w:rPr>
              <w:t xml:space="preserve"> E:</w:t>
            </w:r>
            <w:r>
              <w:rPr>
                <w:rFonts w:ascii="Rasa" w:eastAsia="Rasa" w:hAnsi="Rasa" w:cs="Rasa"/>
                <w:sz w:val="20"/>
                <w:szCs w:val="20"/>
              </w:rPr>
              <w:t xml:space="preserve"> Explain/end your response</w:t>
            </w:r>
          </w:p>
          <w:p w:rsidR="00F63D9E" w:rsidRDefault="00F63D9E">
            <w:pPr>
              <w:pStyle w:val="normal0"/>
            </w:pPr>
            <w:bookmarkStart w:id="2" w:name="2et92p0" w:colFirst="0" w:colLast="0"/>
            <w:bookmarkEnd w:id="2"/>
          </w:p>
        </w:tc>
      </w:tr>
      <w:tr w:rsidR="00F63D9E">
        <w:trPr>
          <w:trHeight w:val="1100"/>
        </w:trPr>
        <w:tc>
          <w:tcPr>
            <w:tcW w:w="1123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63D9E" w:rsidRDefault="00FE58AD">
            <w:pPr>
              <w:pStyle w:val="normal0"/>
            </w:pPr>
            <w:r>
              <w:rPr>
                <w:rFonts w:ascii="Rasa" w:eastAsia="Rasa" w:hAnsi="Rasa" w:cs="Rasa"/>
                <w:b/>
              </w:rPr>
              <w:t>HOW WE STUDIED IN CLASS</w:t>
            </w:r>
            <w:r>
              <w:rPr>
                <w:rFonts w:ascii="Rasa" w:eastAsia="Rasa" w:hAnsi="Rasa" w:cs="Rasa"/>
              </w:rPr>
              <w:t>:</w:t>
            </w:r>
          </w:p>
          <w:p w:rsidR="00F63D9E" w:rsidRDefault="00FE58AD">
            <w:pPr>
              <w:pStyle w:val="normal0"/>
            </w:pPr>
            <w:r>
              <w:t>Whole group and Small group instruction daily</w:t>
            </w:r>
          </w:p>
          <w:p w:rsidR="00F63D9E" w:rsidRDefault="00FE58AD">
            <w:pPr>
              <w:pStyle w:val="normal0"/>
            </w:pPr>
            <w:r>
              <w:t>Reading Comprehension Questions</w:t>
            </w:r>
          </w:p>
          <w:p w:rsidR="00F63D9E" w:rsidRDefault="00FE58AD">
            <w:pPr>
              <w:pStyle w:val="normal0"/>
            </w:pPr>
            <w:r>
              <w:t>Vocabulary Practice during whole group and small group instruction</w:t>
            </w:r>
          </w:p>
        </w:tc>
      </w:tr>
    </w:tbl>
    <w:p w:rsidR="00F63D9E" w:rsidRDefault="00F63D9E">
      <w:pPr>
        <w:pStyle w:val="normal0"/>
      </w:pPr>
    </w:p>
    <w:sectPr w:rsidR="00F63D9E" w:rsidSect="00F63D9E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s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C15D3"/>
    <w:multiLevelType w:val="multilevel"/>
    <w:tmpl w:val="88FEDAB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33521E4F"/>
    <w:multiLevelType w:val="multilevel"/>
    <w:tmpl w:val="D5A0FC4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characterSpacingControl w:val="doNotCompress"/>
  <w:compat/>
  <w:rsids>
    <w:rsidRoot w:val="00F63D9E"/>
    <w:rsid w:val="00B64966"/>
    <w:rsid w:val="00CD14B1"/>
    <w:rsid w:val="00F63D9E"/>
    <w:rsid w:val="00FE5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4B1"/>
  </w:style>
  <w:style w:type="paragraph" w:styleId="Heading1">
    <w:name w:val="heading 1"/>
    <w:basedOn w:val="normal0"/>
    <w:next w:val="normal0"/>
    <w:rsid w:val="00F63D9E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0"/>
    <w:next w:val="normal0"/>
    <w:rsid w:val="00F63D9E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0"/>
    <w:next w:val="normal0"/>
    <w:rsid w:val="00F63D9E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0"/>
    <w:next w:val="normal0"/>
    <w:rsid w:val="00F63D9E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0"/>
    <w:next w:val="normal0"/>
    <w:rsid w:val="00F63D9E"/>
    <w:pPr>
      <w:keepNext/>
      <w:keepLines/>
      <w:spacing w:before="200" w:after="0"/>
      <w:outlineLvl w:val="4"/>
    </w:pPr>
    <w:rPr>
      <w:rFonts w:ascii="Cambria" w:eastAsia="Cambria" w:hAnsi="Cambria" w:cs="Cambria"/>
      <w:color w:val="243F61"/>
    </w:rPr>
  </w:style>
  <w:style w:type="paragraph" w:styleId="Heading6">
    <w:name w:val="heading 6"/>
    <w:basedOn w:val="normal0"/>
    <w:next w:val="normal0"/>
    <w:rsid w:val="00F63D9E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63D9E"/>
  </w:style>
  <w:style w:type="paragraph" w:styleId="Title">
    <w:name w:val="Title"/>
    <w:basedOn w:val="normal0"/>
    <w:next w:val="normal0"/>
    <w:rsid w:val="00F63D9E"/>
    <w:pPr>
      <w:keepNext/>
      <w:keepLines/>
      <w:spacing w:after="300" w:line="240" w:lineRule="auto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0"/>
    <w:next w:val="normal0"/>
    <w:rsid w:val="00F63D9E"/>
    <w:pPr>
      <w:keepNext/>
      <w:keepLines/>
    </w:pPr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63D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44" w:type="dxa"/>
        <w:bottom w:w="0" w:type="dxa"/>
        <w:right w:w="144" w:type="dxa"/>
      </w:tblCellMar>
    </w:tblPr>
  </w:style>
  <w:style w:type="table" w:customStyle="1" w:styleId="a0">
    <w:basedOn w:val="TableNormal"/>
    <w:rsid w:val="00F63D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44" w:type="dxa"/>
        <w:bottom w:w="0" w:type="dxa"/>
        <w:right w:w="144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1742</Characters>
  <Application>Microsoft Office Word</Application>
  <DocSecurity>0</DocSecurity>
  <Lines>14</Lines>
  <Paragraphs>4</Paragraphs>
  <ScaleCrop>false</ScaleCrop>
  <Company>SWSD School District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Silvestro, Suzanne</dc:creator>
  <cp:lastModifiedBy>silvestros</cp:lastModifiedBy>
  <cp:revision>3</cp:revision>
  <dcterms:created xsi:type="dcterms:W3CDTF">2017-02-23T17:32:00Z</dcterms:created>
  <dcterms:modified xsi:type="dcterms:W3CDTF">2018-01-19T14:57:00Z</dcterms:modified>
</cp:coreProperties>
</file>